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2D0" w:rsidRPr="00B742D0" w:rsidRDefault="00B742D0" w:rsidP="00B742D0">
      <w:pPr>
        <w:widowControl/>
        <w:shd w:val="clear" w:color="auto" w:fill="EEEEEE"/>
        <w:spacing w:before="100" w:beforeAutospacing="1" w:after="150" w:line="450" w:lineRule="atLeast"/>
        <w:jc w:val="left"/>
        <w:outlineLvl w:val="1"/>
        <w:rPr>
          <w:rFonts w:ascii="ＭＳ Ｐゴシック" w:eastAsia="ＭＳ Ｐゴシック" w:hAnsi="ＭＳ Ｐゴシック" w:cs="ＭＳ Ｐゴシック"/>
          <w:b/>
          <w:bCs/>
          <w:color w:val="000000"/>
          <w:kern w:val="36"/>
          <w:sz w:val="36"/>
          <w:szCs w:val="36"/>
        </w:rPr>
      </w:pPr>
      <w:r w:rsidRPr="00B742D0">
        <w:rPr>
          <w:rFonts w:ascii="ＭＳ Ｐゴシック" w:eastAsia="ＭＳ Ｐゴシック" w:hAnsi="ＭＳ Ｐゴシック" w:cs="ＭＳ Ｐゴシック" w:hint="eastAsia"/>
          <w:b/>
          <w:bCs/>
          <w:color w:val="000000"/>
          <w:kern w:val="36"/>
          <w:sz w:val="36"/>
          <w:szCs w:val="36"/>
        </w:rPr>
        <w:t>日本と台湾の子供、ショートテニスや体幹遊びで交流 成長を後押し</w:t>
      </w:r>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7D7D7D"/>
          <w:kern w:val="0"/>
          <w:sz w:val="20"/>
          <w:szCs w:val="20"/>
        </w:rPr>
      </w:pPr>
      <w:r w:rsidRPr="00B742D0">
        <w:rPr>
          <w:rFonts w:ascii="ＭＳ Ｐゴシック" w:eastAsia="ＭＳ Ｐゴシック" w:hAnsi="ＭＳ Ｐゴシック" w:cs="ＭＳ Ｐゴシック" w:hint="eastAsia"/>
          <w:color w:val="7D7D7D"/>
          <w:kern w:val="0"/>
          <w:sz w:val="20"/>
          <w:szCs w:val="20"/>
        </w:rPr>
        <w:t>【社会】 2018/01/12 13:45文字サイズ：</w:t>
      </w:r>
      <w:r w:rsidRPr="00B742D0">
        <w:rPr>
          <w:rFonts w:ascii="ＭＳ Ｐゴシック" w:eastAsia="ＭＳ Ｐゴシック" w:hAnsi="ＭＳ Ｐゴシック" w:cs="ＭＳ Ｐゴシック"/>
          <w:noProof/>
          <w:color w:val="333333"/>
          <w:kern w:val="0"/>
          <w:sz w:val="20"/>
          <w:szCs w:val="20"/>
        </w:rPr>
        <w:drawing>
          <wp:inline distT="0" distB="0" distL="0" distR="0">
            <wp:extent cx="205740" cy="205740"/>
            <wp:effectExtent l="0" t="0" r="3810" b="3810"/>
            <wp:docPr id="5" name="図 5" descr="字級縮小">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字級縮小">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r w:rsidRPr="00B742D0">
        <w:rPr>
          <w:rFonts w:ascii="ＭＳ Ｐゴシック" w:eastAsia="ＭＳ Ｐゴシック" w:hAnsi="ＭＳ Ｐゴシック" w:cs="ＭＳ Ｐゴシック"/>
          <w:noProof/>
          <w:color w:val="333333"/>
          <w:kern w:val="0"/>
          <w:sz w:val="20"/>
          <w:szCs w:val="20"/>
        </w:rPr>
        <w:drawing>
          <wp:inline distT="0" distB="0" distL="0" distR="0">
            <wp:extent cx="205740" cy="205740"/>
            <wp:effectExtent l="0" t="0" r="3810" b="3810"/>
            <wp:docPr id="4" name="図 4" descr="字級放大">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字級放大">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0D47A1"/>
          <w:kern w:val="0"/>
          <w:sz w:val="23"/>
          <w:szCs w:val="23"/>
        </w:rPr>
      </w:pPr>
      <w:hyperlink r:id="rId10" w:tgtFrame="_blank" w:tooltip="もっと見る" w:history="1">
        <w:r w:rsidRPr="00B742D0">
          <w:rPr>
            <w:rFonts w:ascii="ＭＳ Ｐゴシック" w:eastAsia="ＭＳ Ｐゴシック" w:hAnsi="ＭＳ Ｐゴシック" w:cs="ＭＳ Ｐゴシック" w:hint="eastAsia"/>
            <w:color w:val="333333"/>
            <w:kern w:val="0"/>
            <w:sz w:val="23"/>
            <w:szCs w:val="23"/>
          </w:rPr>
          <w:t>1</w:t>
        </w:r>
      </w:hyperlink>
      <w:r w:rsidRPr="00B742D0">
        <w:rPr>
          <w:rFonts w:ascii="ＭＳ Ｐゴシック" w:eastAsia="ＭＳ Ｐゴシック" w:hAnsi="ＭＳ Ｐゴシック" w:cs="ＭＳ Ｐゴシック" w:hint="eastAsia"/>
          <w:color w:val="0D47A1"/>
          <w:kern w:val="0"/>
          <w:sz w:val="23"/>
          <w:szCs w:val="23"/>
        </w:rPr>
        <w:t>共有する</w:t>
      </w:r>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0D47A1"/>
          <w:kern w:val="0"/>
          <w:sz w:val="23"/>
          <w:szCs w:val="23"/>
        </w:rPr>
      </w:pPr>
      <w:r w:rsidRPr="00B742D0">
        <w:rPr>
          <w:rFonts w:ascii="ＭＳ Ｐゴシック" w:eastAsia="ＭＳ Ｐゴシック" w:hAnsi="ＭＳ Ｐゴシック" w:cs="ＭＳ Ｐゴシック" w:hint="eastAsia"/>
          <w:color w:val="0D47A1"/>
          <w:kern w:val="0"/>
          <w:sz w:val="23"/>
          <w:szCs w:val="23"/>
        </w:rPr>
        <w:pict/>
      </w:r>
      <w:r w:rsidRPr="00B742D0">
        <w:rPr>
          <w:rFonts w:ascii="ＭＳ Ｐゴシック" w:eastAsia="ＭＳ Ｐゴシック" w:hAnsi="ＭＳ Ｐゴシック" w:cs="ＭＳ Ｐゴシック"/>
          <w:noProof/>
          <w:color w:val="333333"/>
          <w:kern w:val="0"/>
          <w:sz w:val="23"/>
          <w:szCs w:val="23"/>
        </w:rPr>
        <w:drawing>
          <wp:inline distT="0" distB="0" distL="0" distR="0">
            <wp:extent cx="304800" cy="304800"/>
            <wp:effectExtent l="0" t="0" r="0" b="0"/>
            <wp:docPr id="3" name="図 3" descr="LINE分享給好友">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E分享給好友">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B742D0" w:rsidRPr="00B742D0" w:rsidRDefault="00B742D0" w:rsidP="00B742D0">
      <w:pPr>
        <w:widowControl/>
        <w:shd w:val="clear" w:color="auto" w:fill="FFFFFF"/>
        <w:spacing w:line="360" w:lineRule="atLeast"/>
        <w:jc w:val="left"/>
        <w:rPr>
          <w:rFonts w:ascii="ＭＳ Ｐゴシック" w:eastAsia="ＭＳ Ｐゴシック" w:hAnsi="ＭＳ Ｐゴシック" w:cs="ＭＳ Ｐゴシック" w:hint="eastAsia"/>
          <w:color w:val="535353"/>
          <w:kern w:val="0"/>
          <w:sz w:val="23"/>
          <w:szCs w:val="23"/>
        </w:rPr>
      </w:pPr>
      <w:r w:rsidRPr="00B742D0">
        <w:rPr>
          <w:rFonts w:ascii="ＭＳ Ｐゴシック" w:eastAsia="ＭＳ Ｐゴシック" w:hAnsi="ＭＳ Ｐゴシック" w:cs="ＭＳ Ｐゴシック"/>
          <w:noProof/>
          <w:color w:val="535353"/>
          <w:kern w:val="0"/>
          <w:sz w:val="23"/>
          <w:szCs w:val="23"/>
        </w:rPr>
        <w:drawing>
          <wp:inline distT="0" distB="0" distL="0" distR="0">
            <wp:extent cx="4762500" cy="3573780"/>
            <wp:effectExtent l="0" t="0" r="0" b="7620"/>
            <wp:docPr id="2" name="図 2" descr="ショートテニスを通じ交流を深める日台の子供たち＝マナーキッズプロジェクト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ショートテニスを通じ交流を深める日台の子供たち＝マナーキッズプロジェクト提供"/>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3573780"/>
                    </a:xfrm>
                    <a:prstGeom prst="rect">
                      <a:avLst/>
                    </a:prstGeom>
                    <a:noFill/>
                    <a:ln>
                      <a:noFill/>
                    </a:ln>
                  </pic:spPr>
                </pic:pic>
              </a:graphicData>
            </a:graphic>
          </wp:inline>
        </w:drawing>
      </w:r>
    </w:p>
    <w:p w:rsidR="00B742D0" w:rsidRPr="00B742D0" w:rsidRDefault="00B742D0" w:rsidP="00B742D0">
      <w:pPr>
        <w:widowControl/>
        <w:shd w:val="clear" w:color="auto" w:fill="FFFFFF"/>
        <w:spacing w:before="100" w:beforeAutospacing="1" w:after="100" w:afterAutospacing="1" w:line="330" w:lineRule="atLeast"/>
        <w:jc w:val="left"/>
        <w:outlineLvl w:val="2"/>
        <w:rPr>
          <w:rFonts w:ascii="ＭＳ Ｐゴシック" w:eastAsia="ＭＳ Ｐゴシック" w:hAnsi="ＭＳ Ｐゴシック" w:cs="ＭＳ Ｐゴシック" w:hint="eastAsia"/>
          <w:color w:val="005799"/>
          <w:kern w:val="0"/>
          <w:sz w:val="20"/>
          <w:szCs w:val="20"/>
        </w:rPr>
      </w:pPr>
      <w:r w:rsidRPr="00B742D0">
        <w:rPr>
          <w:rFonts w:ascii="ＭＳ Ｐゴシック" w:eastAsia="ＭＳ Ｐゴシック" w:hAnsi="ＭＳ Ｐゴシック" w:cs="ＭＳ Ｐゴシック" w:hint="eastAsia"/>
          <w:color w:val="005799"/>
          <w:kern w:val="0"/>
          <w:sz w:val="20"/>
          <w:szCs w:val="20"/>
        </w:rPr>
        <w:t>ショートテニスを通じ交流を深める日台の子供たち＝マナーキッズプロジェクト提供</w:t>
      </w:r>
    </w:p>
    <w:p w:rsidR="00B742D0" w:rsidRPr="00B742D0" w:rsidRDefault="00B742D0" w:rsidP="00B742D0">
      <w:pPr>
        <w:widowControl/>
        <w:shd w:val="clear" w:color="auto" w:fill="EEEEEE"/>
        <w:spacing w:before="75" w:after="75" w:line="360" w:lineRule="atLeast"/>
        <w:jc w:val="left"/>
        <w:rPr>
          <w:rFonts w:ascii="ＭＳ Ｐゴシック" w:eastAsia="ＭＳ Ｐゴシック" w:hAnsi="ＭＳ Ｐゴシック" w:cs="ＭＳ Ｐゴシック" w:hint="eastAsia"/>
          <w:color w:val="000000"/>
          <w:spacing w:val="8"/>
          <w:kern w:val="0"/>
          <w:sz w:val="24"/>
          <w:szCs w:val="24"/>
        </w:rPr>
      </w:pPr>
      <w:r w:rsidRPr="00B742D0">
        <w:rPr>
          <w:rFonts w:ascii="ＭＳ Ｐゴシック" w:eastAsia="ＭＳ Ｐゴシック" w:hAnsi="ＭＳ Ｐゴシック" w:cs="ＭＳ Ｐゴシック" w:hint="eastAsia"/>
          <w:color w:val="000000"/>
          <w:spacing w:val="8"/>
          <w:kern w:val="0"/>
          <w:sz w:val="24"/>
          <w:szCs w:val="24"/>
        </w:rPr>
        <w:t xml:space="preserve">（台北 12日 中央社）子供の基本的マナー習得を支援する公益社団法人、マナーキッズプロジェクト（東京都）は14日から18日にかけて、日本と台湾の児童、園児がショートテニスや体幹を鍛える遊びを通じて交流するイベントを台北市内の幼稚園や小学校などで開催する。幼少期に日台交流を体験させることで、子供の成長につなげる。 </w:t>
      </w:r>
      <w:r w:rsidRPr="00B742D0">
        <w:rPr>
          <w:rFonts w:ascii="ＭＳ Ｐゴシック" w:eastAsia="ＭＳ Ｐゴシック" w:hAnsi="ＭＳ Ｐゴシック" w:cs="ＭＳ Ｐゴシック" w:hint="eastAsia"/>
          <w:color w:val="000000"/>
          <w:spacing w:val="8"/>
          <w:kern w:val="0"/>
          <w:sz w:val="24"/>
          <w:szCs w:val="24"/>
        </w:rPr>
        <w:br/>
      </w:r>
      <w:r w:rsidRPr="00B742D0">
        <w:rPr>
          <w:rFonts w:ascii="ＭＳ Ｐゴシック" w:eastAsia="ＭＳ Ｐゴシック" w:hAnsi="ＭＳ Ｐゴシック" w:cs="ＭＳ Ｐゴシック" w:hint="eastAsia"/>
          <w:color w:val="000000"/>
          <w:spacing w:val="8"/>
          <w:kern w:val="0"/>
          <w:sz w:val="24"/>
          <w:szCs w:val="24"/>
        </w:rPr>
        <w:br/>
        <w:t>同団体が海外で活動を行うのは初めて。中央社の取材に応じた田中日出男理事長は、現在の日本では児童や若者に基本的マナーが十分に身に付いていな</w:t>
      </w:r>
      <w:r w:rsidRPr="00B742D0">
        <w:rPr>
          <w:rFonts w:ascii="ＭＳ Ｐゴシック" w:eastAsia="ＭＳ Ｐゴシック" w:hAnsi="ＭＳ Ｐゴシック" w:cs="ＭＳ Ｐゴシック" w:hint="eastAsia"/>
          <w:color w:val="000000"/>
          <w:spacing w:val="8"/>
          <w:kern w:val="0"/>
          <w:sz w:val="24"/>
          <w:szCs w:val="24"/>
        </w:rPr>
        <w:lastRenderedPageBreak/>
        <w:t xml:space="preserve">いために、積極性や体力、運動能力が低下傾向にあると感じる人が多いと紹介。この状況の改善が団体創設の目的だと話した。 </w:t>
      </w:r>
      <w:r w:rsidRPr="00B742D0">
        <w:rPr>
          <w:rFonts w:ascii="ＭＳ Ｐゴシック" w:eastAsia="ＭＳ Ｐゴシック" w:hAnsi="ＭＳ Ｐゴシック" w:cs="ＭＳ Ｐゴシック" w:hint="eastAsia"/>
          <w:color w:val="000000"/>
          <w:spacing w:val="8"/>
          <w:kern w:val="0"/>
          <w:sz w:val="24"/>
          <w:szCs w:val="24"/>
        </w:rPr>
        <w:br/>
      </w:r>
      <w:r w:rsidRPr="00B742D0">
        <w:rPr>
          <w:rFonts w:ascii="ＭＳ Ｐゴシック" w:eastAsia="ＭＳ Ｐゴシック" w:hAnsi="ＭＳ Ｐゴシック" w:cs="ＭＳ Ｐゴシック" w:hint="eastAsia"/>
          <w:color w:val="000000"/>
          <w:spacing w:val="8"/>
          <w:kern w:val="0"/>
          <w:sz w:val="24"/>
          <w:szCs w:val="24"/>
        </w:rPr>
        <w:br/>
        <w:t xml:space="preserve">同団体は先月、台湾の児童8人を東京で開催されたショートテニス全国小学生団体戦に招いた。台湾チームは4年生女子の部で優勝、6年生男子の部で準優勝した。 </w:t>
      </w:r>
      <w:r w:rsidRPr="00B742D0">
        <w:rPr>
          <w:rFonts w:ascii="ＭＳ Ｐゴシック" w:eastAsia="ＭＳ Ｐゴシック" w:hAnsi="ＭＳ Ｐゴシック" w:cs="ＭＳ Ｐゴシック" w:hint="eastAsia"/>
          <w:color w:val="000000"/>
          <w:spacing w:val="8"/>
          <w:kern w:val="0"/>
          <w:sz w:val="24"/>
          <w:szCs w:val="24"/>
        </w:rPr>
        <w:br/>
      </w:r>
      <w:r w:rsidRPr="00B742D0">
        <w:rPr>
          <w:rFonts w:ascii="ＭＳ Ｐゴシック" w:eastAsia="ＭＳ Ｐゴシック" w:hAnsi="ＭＳ Ｐゴシック" w:cs="ＭＳ Ｐゴシック" w:hint="eastAsia"/>
          <w:color w:val="000000"/>
          <w:spacing w:val="8"/>
          <w:kern w:val="0"/>
          <w:sz w:val="24"/>
          <w:szCs w:val="24"/>
        </w:rPr>
        <w:br/>
        <w:t>（楊明珠／編集：名切千絵）</w:t>
      </w:r>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535353"/>
          <w:kern w:val="0"/>
          <w:sz w:val="23"/>
          <w:szCs w:val="23"/>
        </w:rPr>
      </w:pPr>
      <w:r w:rsidRPr="00B742D0">
        <w:rPr>
          <w:rFonts w:ascii="ＭＳ Ｐゴシック" w:eastAsia="ＭＳ Ｐゴシック" w:hAnsi="ＭＳ Ｐゴシック" w:cs="ＭＳ Ｐゴシック" w:hint="eastAsia"/>
          <w:color w:val="000000"/>
          <w:spacing w:val="8"/>
          <w:kern w:val="0"/>
          <w:sz w:val="24"/>
          <w:szCs w:val="24"/>
        </w:rPr>
        <w:pict/>
      </w:r>
      <w:r w:rsidRPr="00B742D0">
        <w:rPr>
          <w:rFonts w:ascii="ＭＳ Ｐゴシック" w:eastAsia="ＭＳ Ｐゴシック" w:hAnsi="ＭＳ Ｐゴシック" w:cs="ＭＳ Ｐゴシック" w:hint="eastAsia"/>
          <w:color w:val="000000"/>
          <w:spacing w:val="8"/>
          <w:kern w:val="0"/>
          <w:sz w:val="24"/>
          <w:szCs w:val="24"/>
        </w:rPr>
        <w:pict/>
      </w:r>
      <w:r w:rsidRPr="00B742D0">
        <w:rPr>
          <w:rFonts w:ascii="ＭＳ Ｐゴシック" w:eastAsia="ＭＳ Ｐゴシック" w:hAnsi="ＭＳ Ｐゴシック" w:cs="ＭＳ Ｐゴシック" w:hint="eastAsia"/>
          <w:color w:val="000000"/>
          <w:spacing w:val="8"/>
          <w:kern w:val="0"/>
          <w:sz w:val="24"/>
          <w:szCs w:val="24"/>
        </w:rPr>
        <w:pict/>
      </w:r>
      <w:r w:rsidRPr="00B742D0">
        <w:rPr>
          <w:rFonts w:ascii="ＭＳ Ｐゴシック" w:eastAsia="ＭＳ Ｐゴシック" w:hAnsi="ＭＳ Ｐゴシック" w:cs="ＭＳ Ｐゴシック" w:hint="eastAsia"/>
          <w:color w:val="000000"/>
          <w:spacing w:val="8"/>
          <w:kern w:val="0"/>
          <w:sz w:val="24"/>
          <w:szCs w:val="24"/>
        </w:rPr>
        <w:pict/>
      </w:r>
      <w:r w:rsidRPr="00B742D0">
        <w:rPr>
          <w:rFonts w:ascii="ＭＳ Ｐゴシック" w:eastAsia="ＭＳ Ｐゴシック" w:hAnsi="ＭＳ Ｐゴシック" w:cs="ＭＳ Ｐゴシック" w:hint="eastAsia"/>
          <w:color w:val="000000"/>
          <w:spacing w:val="8"/>
          <w:kern w:val="0"/>
          <w:sz w:val="24"/>
          <w:szCs w:val="24"/>
        </w:rPr>
        <w:pict/>
      </w:r>
      <w:hyperlink r:id="rId14" w:history="1">
        <w:r w:rsidRPr="00B742D0">
          <w:rPr>
            <w:rFonts w:ascii="ＭＳ Ｐゴシック" w:eastAsia="ＭＳ Ｐゴシック" w:hAnsi="ＭＳ Ｐゴシック" w:cs="ＭＳ Ｐゴシック" w:hint="eastAsia"/>
            <w:color w:val="707070"/>
            <w:kern w:val="0"/>
            <w:szCs w:val="21"/>
          </w:rPr>
          <w:t>印刷</w:t>
        </w:r>
      </w:hyperlink>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535353"/>
          <w:kern w:val="0"/>
          <w:sz w:val="23"/>
          <w:szCs w:val="23"/>
        </w:rPr>
      </w:pPr>
      <w:r w:rsidRPr="00B742D0">
        <w:rPr>
          <w:rFonts w:ascii="ＭＳ Ｐゴシック" w:eastAsia="ＭＳ Ｐゴシック" w:hAnsi="ＭＳ Ｐゴシック" w:cs="ＭＳ Ｐゴシック"/>
          <w:color w:val="535353"/>
          <w:kern w:val="0"/>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in;height:18pt" o:ole="">
            <v:imagedata r:id="rId15" o:title=""/>
          </v:shape>
          <w:control r:id="rId16" w:name="DefaultOcxName" w:shapeid="_x0000_i1057"/>
        </w:object>
      </w:r>
      <w:r w:rsidRPr="00B742D0">
        <w:rPr>
          <w:rFonts w:ascii="ＭＳ Ｐゴシック" w:eastAsia="ＭＳ Ｐゴシック" w:hAnsi="ＭＳ Ｐゴシック" w:cs="ＭＳ Ｐゴシック"/>
          <w:color w:val="535353"/>
          <w:kern w:val="0"/>
          <w:sz w:val="23"/>
          <w:szCs w:val="23"/>
        </w:rPr>
        <w:object w:dxaOrig="1440" w:dyaOrig="1440">
          <v:shape id="_x0000_i1056" type="#_x0000_t75" style="width:1in;height:18pt" o:ole="">
            <v:imagedata r:id="rId17" o:title=""/>
          </v:shape>
          <w:control r:id="rId18" w:name="DefaultOcxName1" w:shapeid="_x0000_i1056"/>
        </w:object>
      </w:r>
      <w:r w:rsidRPr="00B742D0">
        <w:rPr>
          <w:rFonts w:ascii="ＭＳ Ｐゴシック" w:eastAsia="ＭＳ Ｐゴシック" w:hAnsi="ＭＳ Ｐゴシック" w:cs="ＭＳ Ｐゴシック"/>
          <w:color w:val="535353"/>
          <w:kern w:val="0"/>
          <w:sz w:val="23"/>
          <w:szCs w:val="23"/>
        </w:rPr>
        <w:object w:dxaOrig="1440" w:dyaOrig="1440">
          <v:shape id="_x0000_i1055" type="#_x0000_t75" style="width:1in;height:18pt" o:ole="">
            <v:imagedata r:id="rId19" o:title=""/>
          </v:shape>
          <w:control r:id="rId20" w:name="DefaultOcxName2" w:shapeid="_x0000_i1055"/>
        </w:object>
      </w:r>
    </w:p>
    <w:p w:rsidR="00B742D0" w:rsidRPr="00B742D0" w:rsidRDefault="00B742D0" w:rsidP="00B742D0">
      <w:pPr>
        <w:widowControl/>
        <w:shd w:val="clear" w:color="auto" w:fill="EEEEEE"/>
        <w:spacing w:before="75" w:after="75" w:line="360" w:lineRule="atLeast"/>
        <w:jc w:val="left"/>
        <w:rPr>
          <w:rFonts w:ascii="ＭＳ Ｐゴシック" w:eastAsia="ＭＳ Ｐゴシック" w:hAnsi="ＭＳ Ｐゴシック" w:cs="ＭＳ Ｐゴシック" w:hint="eastAsia"/>
          <w:color w:val="535353"/>
          <w:spacing w:val="15"/>
          <w:kern w:val="0"/>
          <w:sz w:val="23"/>
          <w:szCs w:val="23"/>
        </w:rPr>
      </w:pPr>
      <w:r w:rsidRPr="00B742D0">
        <w:rPr>
          <w:rFonts w:ascii="ＭＳ Ｐゴシック" w:eastAsia="ＭＳ Ｐゴシック" w:hAnsi="ＭＳ Ｐゴシック" w:cs="ＭＳ Ｐゴシック" w:hint="eastAsia"/>
          <w:color w:val="535353"/>
          <w:spacing w:val="15"/>
          <w:kern w:val="0"/>
          <w:sz w:val="23"/>
          <w:szCs w:val="23"/>
        </w:rPr>
        <w:t>このニュースに対する評価：</w:t>
      </w:r>
    </w:p>
    <w:p w:rsidR="00B742D0" w:rsidRPr="00B742D0" w:rsidRDefault="00B742D0" w:rsidP="00B742D0">
      <w:pPr>
        <w:widowControl/>
        <w:shd w:val="clear" w:color="auto" w:fill="EEEEEE"/>
        <w:spacing w:before="75" w:after="75" w:line="360" w:lineRule="atLeast"/>
        <w:jc w:val="left"/>
        <w:rPr>
          <w:rFonts w:ascii="ＭＳ Ｐゴシック" w:eastAsia="ＭＳ Ｐゴシック" w:hAnsi="ＭＳ Ｐゴシック" w:cs="ＭＳ Ｐゴシック" w:hint="eastAsia"/>
          <w:color w:val="535353"/>
          <w:spacing w:val="15"/>
          <w:kern w:val="0"/>
          <w:sz w:val="20"/>
          <w:szCs w:val="20"/>
        </w:rPr>
      </w:pPr>
      <w:r w:rsidRPr="00B742D0">
        <w:rPr>
          <w:rFonts w:ascii="ＭＳ Ｐゴシック" w:eastAsia="ＭＳ Ｐゴシック" w:hAnsi="ＭＳ Ｐゴシック" w:cs="ＭＳ Ｐゴシック" w:hint="eastAsia"/>
          <w:color w:val="535353"/>
          <w:spacing w:val="15"/>
          <w:kern w:val="0"/>
          <w:sz w:val="20"/>
          <w:szCs w:val="20"/>
        </w:rPr>
        <w:t>(只今平均 0 つ星)</w:t>
      </w:r>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535353"/>
          <w:kern w:val="0"/>
          <w:sz w:val="23"/>
          <w:szCs w:val="23"/>
        </w:rPr>
      </w:pPr>
      <w:r w:rsidRPr="00B742D0">
        <w:rPr>
          <w:rFonts w:ascii="ＭＳ Ｐゴシック" w:eastAsia="ＭＳ Ｐゴシック" w:hAnsi="ＭＳ Ｐゴシック" w:cs="ＭＳ Ｐゴシック" w:hint="eastAsia"/>
          <w:color w:val="1B1B1B"/>
          <w:kern w:val="0"/>
          <w:szCs w:val="21"/>
        </w:rPr>
        <w:t>フォーカス台湾 ファンページ</w:t>
      </w:r>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535353"/>
          <w:kern w:val="0"/>
          <w:sz w:val="23"/>
          <w:szCs w:val="23"/>
        </w:rPr>
      </w:pPr>
      <w:hyperlink r:id="rId21" w:tgtFrame="_blank" w:tooltip="もっと見る" w:history="1">
        <w:r w:rsidRPr="00B742D0">
          <w:rPr>
            <w:rFonts w:ascii="ＭＳ Ｐゴシック" w:eastAsia="ＭＳ Ｐゴシック" w:hAnsi="ＭＳ Ｐゴシック" w:cs="ＭＳ Ｐゴシック" w:hint="eastAsia"/>
            <w:color w:val="333333"/>
            <w:kern w:val="0"/>
            <w:sz w:val="23"/>
            <w:szCs w:val="23"/>
          </w:rPr>
          <w:t>1</w:t>
        </w:r>
      </w:hyperlink>
      <w:r w:rsidRPr="00B742D0">
        <w:rPr>
          <w:rFonts w:ascii="ＭＳ Ｐゴシック" w:eastAsia="ＭＳ Ｐゴシック" w:hAnsi="ＭＳ Ｐゴシック" w:cs="ＭＳ Ｐゴシック" w:hint="eastAsia"/>
          <w:color w:val="535353"/>
          <w:kern w:val="0"/>
          <w:sz w:val="23"/>
          <w:szCs w:val="23"/>
        </w:rPr>
        <w:t>共有する</w:t>
      </w:r>
    </w:p>
    <w:p w:rsidR="00B742D0" w:rsidRPr="00B742D0" w:rsidRDefault="00B742D0" w:rsidP="00B742D0">
      <w:pPr>
        <w:widowControl/>
        <w:shd w:val="clear" w:color="auto" w:fill="EEEEEE"/>
        <w:spacing w:line="360" w:lineRule="atLeast"/>
        <w:jc w:val="left"/>
        <w:rPr>
          <w:rFonts w:ascii="ＭＳ Ｐゴシック" w:eastAsia="ＭＳ Ｐゴシック" w:hAnsi="ＭＳ Ｐゴシック" w:cs="ＭＳ Ｐゴシック" w:hint="eastAsia"/>
          <w:color w:val="535353"/>
          <w:kern w:val="0"/>
          <w:sz w:val="23"/>
          <w:szCs w:val="23"/>
        </w:rPr>
      </w:pPr>
      <w:r w:rsidRPr="00B742D0">
        <w:rPr>
          <w:rFonts w:ascii="ＭＳ Ｐゴシック" w:eastAsia="ＭＳ Ｐゴシック" w:hAnsi="ＭＳ Ｐゴシック" w:cs="ＭＳ Ｐゴシック" w:hint="eastAsia"/>
          <w:color w:val="535353"/>
          <w:kern w:val="0"/>
          <w:sz w:val="23"/>
          <w:szCs w:val="23"/>
        </w:rPr>
        <w:pict/>
      </w:r>
      <w:r w:rsidRPr="00B742D0">
        <w:rPr>
          <w:rFonts w:ascii="ＭＳ Ｐゴシック" w:eastAsia="ＭＳ Ｐゴシック" w:hAnsi="ＭＳ Ｐゴシック" w:cs="ＭＳ Ｐゴシック"/>
          <w:noProof/>
          <w:color w:val="333333"/>
          <w:kern w:val="0"/>
          <w:sz w:val="23"/>
          <w:szCs w:val="23"/>
        </w:rPr>
        <w:drawing>
          <wp:inline distT="0" distB="0" distL="0" distR="0">
            <wp:extent cx="304800" cy="304800"/>
            <wp:effectExtent l="0" t="0" r="0" b="0"/>
            <wp:docPr id="1" name="図 1" descr="LINE分享給好友">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NE分享給好友">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bookmarkStart w:id="0" w:name="_GoBack"/>
    <w:bookmarkEnd w:id="0"/>
    <w:p w:rsidR="00B742D0" w:rsidRPr="00B742D0" w:rsidRDefault="00B742D0" w:rsidP="00B742D0">
      <w:pPr>
        <w:widowControl/>
        <w:shd w:val="clear" w:color="auto" w:fill="EEEEEE"/>
        <w:spacing w:before="100" w:beforeAutospacing="1" w:after="100" w:afterAutospacing="1" w:line="360" w:lineRule="atLeast"/>
        <w:jc w:val="left"/>
        <w:outlineLvl w:val="0"/>
        <w:rPr>
          <w:rFonts w:ascii="ＭＳ Ｐゴシック" w:eastAsia="ＭＳ Ｐゴシック" w:hAnsi="ＭＳ Ｐゴシック" w:cs="ＭＳ Ｐゴシック" w:hint="eastAsia"/>
          <w:color w:val="535353"/>
          <w:kern w:val="36"/>
          <w:sz w:val="23"/>
          <w:szCs w:val="23"/>
        </w:rPr>
      </w:pPr>
      <w:r w:rsidRPr="00B742D0">
        <w:rPr>
          <w:rFonts w:ascii="ＭＳ Ｐゴシック" w:eastAsia="ＭＳ Ｐゴシック" w:hAnsi="ＭＳ Ｐゴシック" w:cs="ＭＳ Ｐゴシック"/>
          <w:color w:val="535353"/>
          <w:kern w:val="36"/>
          <w:sz w:val="23"/>
          <w:szCs w:val="23"/>
        </w:rPr>
        <w:fldChar w:fldCharType="begin"/>
      </w:r>
      <w:r w:rsidRPr="00B742D0">
        <w:rPr>
          <w:rFonts w:ascii="ＭＳ Ｐゴシック" w:eastAsia="ＭＳ Ｐゴシック" w:hAnsi="ＭＳ Ｐゴシック" w:cs="ＭＳ Ｐゴシック"/>
          <w:color w:val="535353"/>
          <w:kern w:val="36"/>
          <w:sz w:val="23"/>
          <w:szCs w:val="23"/>
        </w:rPr>
        <w:instrText xml:space="preserve"> HYPERLINK "http://japan.cna.com.tw/news/asoc/list.aspx" </w:instrText>
      </w:r>
      <w:r w:rsidRPr="00B742D0">
        <w:rPr>
          <w:rFonts w:ascii="ＭＳ Ｐゴシック" w:eastAsia="ＭＳ Ｐゴシック" w:hAnsi="ＭＳ Ｐゴシック" w:cs="ＭＳ Ｐゴシック"/>
          <w:color w:val="535353"/>
          <w:kern w:val="36"/>
          <w:sz w:val="23"/>
          <w:szCs w:val="23"/>
        </w:rPr>
        <w:fldChar w:fldCharType="separate"/>
      </w:r>
      <w:r w:rsidRPr="00B742D0">
        <w:rPr>
          <w:rFonts w:ascii="ＭＳ Ｐゴシック" w:eastAsia="ＭＳ Ｐゴシック" w:hAnsi="ＭＳ Ｐゴシック" w:cs="ＭＳ Ｐゴシック" w:hint="eastAsia"/>
          <w:color w:val="333333"/>
          <w:kern w:val="36"/>
          <w:sz w:val="23"/>
          <w:szCs w:val="23"/>
        </w:rPr>
        <w:t>関連記事</w:t>
      </w:r>
      <w:r w:rsidRPr="00B742D0">
        <w:rPr>
          <w:rFonts w:ascii="ＭＳ Ｐゴシック" w:eastAsia="ＭＳ Ｐゴシック" w:hAnsi="ＭＳ Ｐゴシック" w:cs="ＭＳ Ｐゴシック"/>
          <w:color w:val="535353"/>
          <w:kern w:val="36"/>
          <w:sz w:val="23"/>
          <w:szCs w:val="23"/>
        </w:rPr>
        <w:fldChar w:fldCharType="end"/>
      </w:r>
    </w:p>
    <w:p w:rsidR="00B742D0" w:rsidRPr="00B742D0" w:rsidRDefault="00B742D0" w:rsidP="00B742D0">
      <w:pPr>
        <w:widowControl/>
        <w:shd w:val="clear" w:color="auto" w:fill="EEEEEE"/>
        <w:spacing w:beforeAutospacing="1" w:afterAutospacing="1" w:line="360" w:lineRule="atLeast"/>
        <w:ind w:left="720"/>
        <w:jc w:val="left"/>
        <w:rPr>
          <w:rFonts w:ascii="ＭＳ Ｐゴシック" w:eastAsia="ＭＳ Ｐゴシック" w:hAnsi="ＭＳ Ｐゴシック" w:cs="ＭＳ Ｐゴシック" w:hint="eastAsia"/>
          <w:color w:val="333333"/>
          <w:kern w:val="0"/>
          <w:szCs w:val="21"/>
        </w:rPr>
      </w:pPr>
    </w:p>
    <w:p w:rsidR="00DE5CD6" w:rsidRPr="00B742D0" w:rsidRDefault="00DE5CD6"/>
    <w:sectPr w:rsidR="00DE5CD6" w:rsidRPr="00B742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FF0" w:rsidRDefault="00B56FF0" w:rsidP="00B56FF0">
      <w:r>
        <w:separator/>
      </w:r>
    </w:p>
  </w:endnote>
  <w:endnote w:type="continuationSeparator" w:id="0">
    <w:p w:rsidR="00B56FF0" w:rsidRDefault="00B56FF0" w:rsidP="00B5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FF0" w:rsidRDefault="00B56FF0" w:rsidP="00B56FF0">
      <w:r>
        <w:separator/>
      </w:r>
    </w:p>
  </w:footnote>
  <w:footnote w:type="continuationSeparator" w:id="0">
    <w:p w:rsidR="00B56FF0" w:rsidRDefault="00B56FF0" w:rsidP="00B56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F3E06"/>
    <w:multiLevelType w:val="multilevel"/>
    <w:tmpl w:val="5FA2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2D0"/>
    <w:rsid w:val="0000488D"/>
    <w:rsid w:val="000163EB"/>
    <w:rsid w:val="00020AA2"/>
    <w:rsid w:val="000327BF"/>
    <w:rsid w:val="00046284"/>
    <w:rsid w:val="000470F7"/>
    <w:rsid w:val="00047E3E"/>
    <w:rsid w:val="00051304"/>
    <w:rsid w:val="000514D9"/>
    <w:rsid w:val="00052C5F"/>
    <w:rsid w:val="0006031D"/>
    <w:rsid w:val="00063AF1"/>
    <w:rsid w:val="00072BA8"/>
    <w:rsid w:val="00080270"/>
    <w:rsid w:val="00084777"/>
    <w:rsid w:val="000878F9"/>
    <w:rsid w:val="00097804"/>
    <w:rsid w:val="000A2EDB"/>
    <w:rsid w:val="000A533B"/>
    <w:rsid w:val="000A576C"/>
    <w:rsid w:val="000C26AA"/>
    <w:rsid w:val="000D2966"/>
    <w:rsid w:val="000E3C57"/>
    <w:rsid w:val="000E6E24"/>
    <w:rsid w:val="000F2421"/>
    <w:rsid w:val="00107996"/>
    <w:rsid w:val="001102CA"/>
    <w:rsid w:val="00114CEF"/>
    <w:rsid w:val="00147153"/>
    <w:rsid w:val="00170C64"/>
    <w:rsid w:val="00190656"/>
    <w:rsid w:val="001B73DF"/>
    <w:rsid w:val="001B7AE5"/>
    <w:rsid w:val="001C08D0"/>
    <w:rsid w:val="001E0463"/>
    <w:rsid w:val="001F6286"/>
    <w:rsid w:val="002013B0"/>
    <w:rsid w:val="002105E4"/>
    <w:rsid w:val="00214DFD"/>
    <w:rsid w:val="00222766"/>
    <w:rsid w:val="0022560C"/>
    <w:rsid w:val="00234BBD"/>
    <w:rsid w:val="0023683B"/>
    <w:rsid w:val="00253016"/>
    <w:rsid w:val="00255CB1"/>
    <w:rsid w:val="00257A94"/>
    <w:rsid w:val="0027141B"/>
    <w:rsid w:val="00272D55"/>
    <w:rsid w:val="0027586C"/>
    <w:rsid w:val="00277A1E"/>
    <w:rsid w:val="00282063"/>
    <w:rsid w:val="00292E8D"/>
    <w:rsid w:val="002D24CC"/>
    <w:rsid w:val="002D4A41"/>
    <w:rsid w:val="002E29C3"/>
    <w:rsid w:val="002E77DA"/>
    <w:rsid w:val="00300623"/>
    <w:rsid w:val="00301193"/>
    <w:rsid w:val="003102A7"/>
    <w:rsid w:val="00316088"/>
    <w:rsid w:val="0031700E"/>
    <w:rsid w:val="00324F84"/>
    <w:rsid w:val="00325318"/>
    <w:rsid w:val="003260C4"/>
    <w:rsid w:val="00327D71"/>
    <w:rsid w:val="00332822"/>
    <w:rsid w:val="00336804"/>
    <w:rsid w:val="003401E7"/>
    <w:rsid w:val="003561D7"/>
    <w:rsid w:val="0035690A"/>
    <w:rsid w:val="00361ADB"/>
    <w:rsid w:val="00366AE1"/>
    <w:rsid w:val="00376010"/>
    <w:rsid w:val="00382AB4"/>
    <w:rsid w:val="00382B63"/>
    <w:rsid w:val="003A6C04"/>
    <w:rsid w:val="003B279C"/>
    <w:rsid w:val="003B294A"/>
    <w:rsid w:val="003F2892"/>
    <w:rsid w:val="00402642"/>
    <w:rsid w:val="004044D8"/>
    <w:rsid w:val="00423577"/>
    <w:rsid w:val="00430653"/>
    <w:rsid w:val="00430ABD"/>
    <w:rsid w:val="00437419"/>
    <w:rsid w:val="004404A4"/>
    <w:rsid w:val="00445165"/>
    <w:rsid w:val="0045021A"/>
    <w:rsid w:val="004514D5"/>
    <w:rsid w:val="00456CD9"/>
    <w:rsid w:val="00457441"/>
    <w:rsid w:val="00474010"/>
    <w:rsid w:val="00475889"/>
    <w:rsid w:val="00477498"/>
    <w:rsid w:val="004A14EA"/>
    <w:rsid w:val="004A5C09"/>
    <w:rsid w:val="004B14F7"/>
    <w:rsid w:val="004B569F"/>
    <w:rsid w:val="004F42FF"/>
    <w:rsid w:val="004F7941"/>
    <w:rsid w:val="00505E83"/>
    <w:rsid w:val="005062ED"/>
    <w:rsid w:val="00506746"/>
    <w:rsid w:val="00511C9C"/>
    <w:rsid w:val="00512F46"/>
    <w:rsid w:val="00524AF0"/>
    <w:rsid w:val="00541A10"/>
    <w:rsid w:val="00556994"/>
    <w:rsid w:val="00556F68"/>
    <w:rsid w:val="00560171"/>
    <w:rsid w:val="00561C06"/>
    <w:rsid w:val="005650E9"/>
    <w:rsid w:val="00571682"/>
    <w:rsid w:val="005850CA"/>
    <w:rsid w:val="00586374"/>
    <w:rsid w:val="00587C9D"/>
    <w:rsid w:val="0059006D"/>
    <w:rsid w:val="00590789"/>
    <w:rsid w:val="0059382F"/>
    <w:rsid w:val="005A7275"/>
    <w:rsid w:val="005B63F7"/>
    <w:rsid w:val="005C235E"/>
    <w:rsid w:val="005C256D"/>
    <w:rsid w:val="005D1397"/>
    <w:rsid w:val="005D246E"/>
    <w:rsid w:val="005D325C"/>
    <w:rsid w:val="005F341F"/>
    <w:rsid w:val="005F5DD5"/>
    <w:rsid w:val="00604F53"/>
    <w:rsid w:val="00622745"/>
    <w:rsid w:val="00630236"/>
    <w:rsid w:val="00657886"/>
    <w:rsid w:val="00664898"/>
    <w:rsid w:val="0068716E"/>
    <w:rsid w:val="006A34CC"/>
    <w:rsid w:val="006C3A9A"/>
    <w:rsid w:val="006C7FEF"/>
    <w:rsid w:val="006D3918"/>
    <w:rsid w:val="006D78E9"/>
    <w:rsid w:val="006E4D7C"/>
    <w:rsid w:val="006F0956"/>
    <w:rsid w:val="006F519F"/>
    <w:rsid w:val="00703574"/>
    <w:rsid w:val="007055AC"/>
    <w:rsid w:val="007058AF"/>
    <w:rsid w:val="00713436"/>
    <w:rsid w:val="00721F0A"/>
    <w:rsid w:val="007324F7"/>
    <w:rsid w:val="0075153E"/>
    <w:rsid w:val="00756034"/>
    <w:rsid w:val="0076476B"/>
    <w:rsid w:val="00767441"/>
    <w:rsid w:val="0078057C"/>
    <w:rsid w:val="00792604"/>
    <w:rsid w:val="00793B98"/>
    <w:rsid w:val="007A79F2"/>
    <w:rsid w:val="007C1AFF"/>
    <w:rsid w:val="007C31E7"/>
    <w:rsid w:val="007C653F"/>
    <w:rsid w:val="007D569A"/>
    <w:rsid w:val="007E1617"/>
    <w:rsid w:val="007F2190"/>
    <w:rsid w:val="007F329E"/>
    <w:rsid w:val="007F38DE"/>
    <w:rsid w:val="00807B61"/>
    <w:rsid w:val="008117AE"/>
    <w:rsid w:val="00815C60"/>
    <w:rsid w:val="00825003"/>
    <w:rsid w:val="00851F79"/>
    <w:rsid w:val="0085222F"/>
    <w:rsid w:val="00861892"/>
    <w:rsid w:val="00861BFA"/>
    <w:rsid w:val="00861E15"/>
    <w:rsid w:val="0086389A"/>
    <w:rsid w:val="00867801"/>
    <w:rsid w:val="0087297A"/>
    <w:rsid w:val="00873C92"/>
    <w:rsid w:val="008805E0"/>
    <w:rsid w:val="00897012"/>
    <w:rsid w:val="008A27AE"/>
    <w:rsid w:val="008A353E"/>
    <w:rsid w:val="008A579A"/>
    <w:rsid w:val="008C5008"/>
    <w:rsid w:val="008D0FF7"/>
    <w:rsid w:val="008E3966"/>
    <w:rsid w:val="008E7F02"/>
    <w:rsid w:val="00904D0C"/>
    <w:rsid w:val="00905728"/>
    <w:rsid w:val="00913A73"/>
    <w:rsid w:val="009173DE"/>
    <w:rsid w:val="00923DAA"/>
    <w:rsid w:val="00925789"/>
    <w:rsid w:val="00927721"/>
    <w:rsid w:val="00932F2A"/>
    <w:rsid w:val="0093353F"/>
    <w:rsid w:val="00933FAA"/>
    <w:rsid w:val="00937C5B"/>
    <w:rsid w:val="00941A8E"/>
    <w:rsid w:val="009443DF"/>
    <w:rsid w:val="00962BF9"/>
    <w:rsid w:val="00970E0C"/>
    <w:rsid w:val="009829BE"/>
    <w:rsid w:val="009831C1"/>
    <w:rsid w:val="009923C4"/>
    <w:rsid w:val="009A343E"/>
    <w:rsid w:val="009A4116"/>
    <w:rsid w:val="009B5251"/>
    <w:rsid w:val="009D348C"/>
    <w:rsid w:val="009D52DF"/>
    <w:rsid w:val="009D6D38"/>
    <w:rsid w:val="00A03934"/>
    <w:rsid w:val="00A11D51"/>
    <w:rsid w:val="00A17479"/>
    <w:rsid w:val="00A21BC3"/>
    <w:rsid w:val="00A26643"/>
    <w:rsid w:val="00A320DC"/>
    <w:rsid w:val="00A42D66"/>
    <w:rsid w:val="00A528AD"/>
    <w:rsid w:val="00A56CD8"/>
    <w:rsid w:val="00A64B8F"/>
    <w:rsid w:val="00A82C15"/>
    <w:rsid w:val="00A83A0C"/>
    <w:rsid w:val="00A8477F"/>
    <w:rsid w:val="00A90E3C"/>
    <w:rsid w:val="00A96B33"/>
    <w:rsid w:val="00AA2E78"/>
    <w:rsid w:val="00AA4D4E"/>
    <w:rsid w:val="00AB1BD1"/>
    <w:rsid w:val="00AC4F66"/>
    <w:rsid w:val="00AC610C"/>
    <w:rsid w:val="00AC7843"/>
    <w:rsid w:val="00AD03AD"/>
    <w:rsid w:val="00AD2A26"/>
    <w:rsid w:val="00AE27C9"/>
    <w:rsid w:val="00AE28E6"/>
    <w:rsid w:val="00AE36D3"/>
    <w:rsid w:val="00AF046D"/>
    <w:rsid w:val="00B15796"/>
    <w:rsid w:val="00B432EB"/>
    <w:rsid w:val="00B50F92"/>
    <w:rsid w:val="00B52747"/>
    <w:rsid w:val="00B55B3E"/>
    <w:rsid w:val="00B56FF0"/>
    <w:rsid w:val="00B6781B"/>
    <w:rsid w:val="00B742D0"/>
    <w:rsid w:val="00B76917"/>
    <w:rsid w:val="00B974E5"/>
    <w:rsid w:val="00BA36E7"/>
    <w:rsid w:val="00BB7241"/>
    <w:rsid w:val="00BE2565"/>
    <w:rsid w:val="00BE25F3"/>
    <w:rsid w:val="00BE30A3"/>
    <w:rsid w:val="00C01087"/>
    <w:rsid w:val="00C06AA2"/>
    <w:rsid w:val="00C25191"/>
    <w:rsid w:val="00C32468"/>
    <w:rsid w:val="00C404A5"/>
    <w:rsid w:val="00C464CA"/>
    <w:rsid w:val="00C51605"/>
    <w:rsid w:val="00C60356"/>
    <w:rsid w:val="00C626D4"/>
    <w:rsid w:val="00C723BC"/>
    <w:rsid w:val="00C72D27"/>
    <w:rsid w:val="00C755EC"/>
    <w:rsid w:val="00C76275"/>
    <w:rsid w:val="00C81D6B"/>
    <w:rsid w:val="00C91373"/>
    <w:rsid w:val="00C96A2F"/>
    <w:rsid w:val="00CA12E9"/>
    <w:rsid w:val="00CC24F2"/>
    <w:rsid w:val="00CC6748"/>
    <w:rsid w:val="00CD3DCD"/>
    <w:rsid w:val="00CD4BA0"/>
    <w:rsid w:val="00CD6FD7"/>
    <w:rsid w:val="00CE7334"/>
    <w:rsid w:val="00CF5173"/>
    <w:rsid w:val="00D03504"/>
    <w:rsid w:val="00D07945"/>
    <w:rsid w:val="00D1156D"/>
    <w:rsid w:val="00D133C9"/>
    <w:rsid w:val="00D232DE"/>
    <w:rsid w:val="00D34E77"/>
    <w:rsid w:val="00D473BA"/>
    <w:rsid w:val="00D61DA1"/>
    <w:rsid w:val="00D61DC4"/>
    <w:rsid w:val="00D65677"/>
    <w:rsid w:val="00D81D83"/>
    <w:rsid w:val="00D9020C"/>
    <w:rsid w:val="00D90C1D"/>
    <w:rsid w:val="00D95D62"/>
    <w:rsid w:val="00DB1CDB"/>
    <w:rsid w:val="00DB3B08"/>
    <w:rsid w:val="00DB7DD9"/>
    <w:rsid w:val="00DC07AF"/>
    <w:rsid w:val="00DC2984"/>
    <w:rsid w:val="00DD24ED"/>
    <w:rsid w:val="00DD41FA"/>
    <w:rsid w:val="00DD4716"/>
    <w:rsid w:val="00DE2331"/>
    <w:rsid w:val="00DE2611"/>
    <w:rsid w:val="00DE3C73"/>
    <w:rsid w:val="00DE5CD6"/>
    <w:rsid w:val="00DE7E26"/>
    <w:rsid w:val="00DF355F"/>
    <w:rsid w:val="00E0286D"/>
    <w:rsid w:val="00E14388"/>
    <w:rsid w:val="00E205C5"/>
    <w:rsid w:val="00E235BE"/>
    <w:rsid w:val="00E263F2"/>
    <w:rsid w:val="00E30EFC"/>
    <w:rsid w:val="00E363E2"/>
    <w:rsid w:val="00E37CFB"/>
    <w:rsid w:val="00E41283"/>
    <w:rsid w:val="00E53B73"/>
    <w:rsid w:val="00E54522"/>
    <w:rsid w:val="00E5777A"/>
    <w:rsid w:val="00E64F88"/>
    <w:rsid w:val="00E66F24"/>
    <w:rsid w:val="00E71F80"/>
    <w:rsid w:val="00E814F5"/>
    <w:rsid w:val="00E82254"/>
    <w:rsid w:val="00E8263C"/>
    <w:rsid w:val="00E94F17"/>
    <w:rsid w:val="00ED6D7D"/>
    <w:rsid w:val="00EE2E58"/>
    <w:rsid w:val="00EE6EBA"/>
    <w:rsid w:val="00EE7745"/>
    <w:rsid w:val="00EE7DE0"/>
    <w:rsid w:val="00F03FF1"/>
    <w:rsid w:val="00F0520E"/>
    <w:rsid w:val="00F25457"/>
    <w:rsid w:val="00F31EB9"/>
    <w:rsid w:val="00F40C2E"/>
    <w:rsid w:val="00F42FE9"/>
    <w:rsid w:val="00F4704A"/>
    <w:rsid w:val="00F5203B"/>
    <w:rsid w:val="00F73B21"/>
    <w:rsid w:val="00F85A43"/>
    <w:rsid w:val="00F861A0"/>
    <w:rsid w:val="00F977D1"/>
    <w:rsid w:val="00FA1F0D"/>
    <w:rsid w:val="00FA4D11"/>
    <w:rsid w:val="00FA68AB"/>
    <w:rsid w:val="00FB1131"/>
    <w:rsid w:val="00FB558E"/>
    <w:rsid w:val="00FC26B8"/>
    <w:rsid w:val="00FC5596"/>
    <w:rsid w:val="00FC6260"/>
    <w:rsid w:val="00FC7A9B"/>
    <w:rsid w:val="00FD03FB"/>
    <w:rsid w:val="00FD1122"/>
    <w:rsid w:val="00FE3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5DE818F-B4F1-4AF9-B75B-9C98FB86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742D0"/>
    <w:pPr>
      <w:widowControl/>
      <w:spacing w:before="100" w:beforeAutospacing="1" w:after="100" w:afterAutospacing="1" w:line="360" w:lineRule="atLeast"/>
      <w:jc w:val="left"/>
      <w:outlineLvl w:val="0"/>
    </w:pPr>
    <w:rPr>
      <w:rFonts w:ascii="ＭＳ Ｐゴシック" w:eastAsia="ＭＳ Ｐゴシック" w:hAnsi="ＭＳ Ｐゴシック" w:cs="ＭＳ Ｐゴシック"/>
      <w:kern w:val="36"/>
      <w:sz w:val="23"/>
      <w:szCs w:val="23"/>
    </w:rPr>
  </w:style>
  <w:style w:type="paragraph" w:styleId="2">
    <w:name w:val="heading 2"/>
    <w:basedOn w:val="a"/>
    <w:link w:val="20"/>
    <w:uiPriority w:val="9"/>
    <w:qFormat/>
    <w:rsid w:val="00B742D0"/>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42D0"/>
    <w:rPr>
      <w:rFonts w:ascii="ＭＳ Ｐゴシック" w:eastAsia="ＭＳ Ｐゴシック" w:hAnsi="ＭＳ Ｐゴシック" w:cs="ＭＳ Ｐゴシック"/>
      <w:kern w:val="36"/>
      <w:sz w:val="23"/>
      <w:szCs w:val="23"/>
    </w:rPr>
  </w:style>
  <w:style w:type="character" w:customStyle="1" w:styleId="20">
    <w:name w:val="見出し 2 (文字)"/>
    <w:basedOn w:val="a0"/>
    <w:link w:val="2"/>
    <w:uiPriority w:val="9"/>
    <w:rsid w:val="00B742D0"/>
    <w:rPr>
      <w:rFonts w:ascii="ＭＳ Ｐゴシック" w:eastAsia="ＭＳ Ｐゴシック" w:hAnsi="ＭＳ Ｐゴシック" w:cs="ＭＳ Ｐゴシック"/>
      <w:b/>
      <w:bCs/>
      <w:kern w:val="0"/>
      <w:sz w:val="36"/>
      <w:szCs w:val="36"/>
    </w:rPr>
  </w:style>
  <w:style w:type="character" w:styleId="a3">
    <w:name w:val="Hyperlink"/>
    <w:basedOn w:val="a0"/>
    <w:uiPriority w:val="99"/>
    <w:semiHidden/>
    <w:unhideWhenUsed/>
    <w:rsid w:val="00B742D0"/>
    <w:rPr>
      <w:strike w:val="0"/>
      <w:dstrike w:val="0"/>
      <w:color w:val="333333"/>
      <w:u w:val="none"/>
      <w:effect w:val="none"/>
    </w:rPr>
  </w:style>
  <w:style w:type="paragraph" w:customStyle="1" w:styleId="gradecount1">
    <w:name w:val="grade_count1"/>
    <w:basedOn w:val="a"/>
    <w:rsid w:val="00B742D0"/>
    <w:pPr>
      <w:widowControl/>
      <w:spacing w:before="75" w:after="75" w:line="360" w:lineRule="atLeast"/>
      <w:jc w:val="left"/>
    </w:pPr>
    <w:rPr>
      <w:rFonts w:ascii="ＭＳ Ｐゴシック" w:eastAsia="ＭＳ Ｐゴシック" w:hAnsi="ＭＳ Ｐゴシック" w:cs="ＭＳ Ｐゴシック"/>
      <w:spacing w:val="15"/>
      <w:kern w:val="0"/>
      <w:sz w:val="20"/>
      <w:szCs w:val="20"/>
    </w:rPr>
  </w:style>
  <w:style w:type="paragraph" w:styleId="a4">
    <w:name w:val="header"/>
    <w:basedOn w:val="a"/>
    <w:link w:val="a5"/>
    <w:uiPriority w:val="99"/>
    <w:unhideWhenUsed/>
    <w:rsid w:val="00B56FF0"/>
    <w:pPr>
      <w:tabs>
        <w:tab w:val="center" w:pos="4252"/>
        <w:tab w:val="right" w:pos="8504"/>
      </w:tabs>
      <w:snapToGrid w:val="0"/>
    </w:pPr>
  </w:style>
  <w:style w:type="character" w:customStyle="1" w:styleId="a5">
    <w:name w:val="ヘッダー (文字)"/>
    <w:basedOn w:val="a0"/>
    <w:link w:val="a4"/>
    <w:uiPriority w:val="99"/>
    <w:rsid w:val="00B56FF0"/>
  </w:style>
  <w:style w:type="paragraph" w:styleId="a6">
    <w:name w:val="footer"/>
    <w:basedOn w:val="a"/>
    <w:link w:val="a7"/>
    <w:uiPriority w:val="99"/>
    <w:unhideWhenUsed/>
    <w:rsid w:val="00B56FF0"/>
    <w:pPr>
      <w:tabs>
        <w:tab w:val="center" w:pos="4252"/>
        <w:tab w:val="right" w:pos="8504"/>
      </w:tabs>
      <w:snapToGrid w:val="0"/>
    </w:pPr>
  </w:style>
  <w:style w:type="character" w:customStyle="1" w:styleId="a7">
    <w:name w:val="フッター (文字)"/>
    <w:basedOn w:val="a0"/>
    <w:link w:val="a6"/>
    <w:uiPriority w:val="99"/>
    <w:rsid w:val="00B5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1662">
      <w:bodyDiv w:val="1"/>
      <w:marLeft w:val="0"/>
      <w:marRight w:val="0"/>
      <w:marTop w:val="0"/>
      <w:marBottom w:val="0"/>
      <w:divBdr>
        <w:top w:val="none" w:sz="0" w:space="0" w:color="auto"/>
        <w:left w:val="none" w:sz="0" w:space="0" w:color="auto"/>
        <w:bottom w:val="none" w:sz="0" w:space="0" w:color="auto"/>
        <w:right w:val="none" w:sz="0" w:space="0" w:color="auto"/>
      </w:divBdr>
      <w:divsChild>
        <w:div w:id="2097047186">
          <w:marLeft w:val="0"/>
          <w:marRight w:val="0"/>
          <w:marTop w:val="0"/>
          <w:marBottom w:val="0"/>
          <w:divBdr>
            <w:top w:val="none" w:sz="0" w:space="0" w:color="auto"/>
            <w:left w:val="none" w:sz="0" w:space="0" w:color="auto"/>
            <w:bottom w:val="none" w:sz="0" w:space="0" w:color="auto"/>
            <w:right w:val="none" w:sz="0" w:space="0" w:color="auto"/>
          </w:divBdr>
          <w:divsChild>
            <w:div w:id="1285692715">
              <w:marLeft w:val="0"/>
              <w:marRight w:val="0"/>
              <w:marTop w:val="0"/>
              <w:marBottom w:val="0"/>
              <w:divBdr>
                <w:top w:val="none" w:sz="0" w:space="0" w:color="auto"/>
                <w:left w:val="none" w:sz="0" w:space="0" w:color="auto"/>
                <w:bottom w:val="none" w:sz="0" w:space="0" w:color="auto"/>
                <w:right w:val="none" w:sz="0" w:space="0" w:color="auto"/>
              </w:divBdr>
              <w:divsChild>
                <w:div w:id="1056975166">
                  <w:marLeft w:val="0"/>
                  <w:marRight w:val="0"/>
                  <w:marTop w:val="0"/>
                  <w:marBottom w:val="0"/>
                  <w:divBdr>
                    <w:top w:val="none" w:sz="0" w:space="0" w:color="auto"/>
                    <w:left w:val="none" w:sz="0" w:space="0" w:color="auto"/>
                    <w:bottom w:val="none" w:sz="0" w:space="0" w:color="auto"/>
                    <w:right w:val="none" w:sz="0" w:space="0" w:color="auto"/>
                  </w:divBdr>
                  <w:divsChild>
                    <w:div w:id="1879853486">
                      <w:marLeft w:val="0"/>
                      <w:marRight w:val="0"/>
                      <w:marTop w:val="0"/>
                      <w:marBottom w:val="0"/>
                      <w:divBdr>
                        <w:top w:val="none" w:sz="0" w:space="0" w:color="auto"/>
                        <w:left w:val="none" w:sz="0" w:space="0" w:color="auto"/>
                        <w:bottom w:val="none" w:sz="0" w:space="0" w:color="auto"/>
                        <w:right w:val="none" w:sz="0" w:space="0" w:color="auto"/>
                      </w:divBdr>
                      <w:divsChild>
                        <w:div w:id="1868716385">
                          <w:marLeft w:val="0"/>
                          <w:marRight w:val="300"/>
                          <w:marTop w:val="0"/>
                          <w:marBottom w:val="0"/>
                          <w:divBdr>
                            <w:top w:val="none" w:sz="0" w:space="0" w:color="auto"/>
                            <w:left w:val="none" w:sz="0" w:space="0" w:color="auto"/>
                            <w:bottom w:val="none" w:sz="0" w:space="0" w:color="auto"/>
                            <w:right w:val="none" w:sz="0" w:space="0" w:color="auto"/>
                          </w:divBdr>
                          <w:divsChild>
                            <w:div w:id="450831444">
                              <w:marLeft w:val="0"/>
                              <w:marRight w:val="150"/>
                              <w:marTop w:val="0"/>
                              <w:marBottom w:val="0"/>
                              <w:divBdr>
                                <w:top w:val="none" w:sz="0" w:space="0" w:color="auto"/>
                                <w:left w:val="none" w:sz="0" w:space="0" w:color="auto"/>
                                <w:bottom w:val="none" w:sz="0" w:space="0" w:color="auto"/>
                                <w:right w:val="none" w:sz="0" w:space="0" w:color="auto"/>
                              </w:divBdr>
                              <w:divsChild>
                                <w:div w:id="1797680927">
                                  <w:marLeft w:val="0"/>
                                  <w:marRight w:val="0"/>
                                  <w:marTop w:val="0"/>
                                  <w:marBottom w:val="0"/>
                                  <w:divBdr>
                                    <w:top w:val="none" w:sz="0" w:space="0" w:color="auto"/>
                                    <w:left w:val="none" w:sz="0" w:space="0" w:color="auto"/>
                                    <w:bottom w:val="none" w:sz="0" w:space="0" w:color="auto"/>
                                    <w:right w:val="none" w:sz="0" w:space="0" w:color="auto"/>
                                  </w:divBdr>
                                </w:div>
                                <w:div w:id="160239405">
                                  <w:marLeft w:val="0"/>
                                  <w:marRight w:val="0"/>
                                  <w:marTop w:val="0"/>
                                  <w:marBottom w:val="0"/>
                                  <w:divBdr>
                                    <w:top w:val="none" w:sz="0" w:space="0" w:color="auto"/>
                                    <w:left w:val="none" w:sz="0" w:space="0" w:color="auto"/>
                                    <w:bottom w:val="none" w:sz="0" w:space="0" w:color="auto"/>
                                    <w:right w:val="none" w:sz="0" w:space="0" w:color="auto"/>
                                  </w:divBdr>
                                  <w:divsChild>
                                    <w:div w:id="585384533">
                                      <w:marLeft w:val="0"/>
                                      <w:marRight w:val="0"/>
                                      <w:marTop w:val="0"/>
                                      <w:marBottom w:val="0"/>
                                      <w:divBdr>
                                        <w:top w:val="none" w:sz="0" w:space="0" w:color="auto"/>
                                        <w:left w:val="none" w:sz="0" w:space="0" w:color="auto"/>
                                        <w:bottom w:val="none" w:sz="0" w:space="0" w:color="auto"/>
                                        <w:right w:val="none" w:sz="0" w:space="0" w:color="auto"/>
                                      </w:divBdr>
                                    </w:div>
                                    <w:div w:id="1675109048">
                                      <w:marLeft w:val="0"/>
                                      <w:marRight w:val="0"/>
                                      <w:marTop w:val="0"/>
                                      <w:marBottom w:val="0"/>
                                      <w:divBdr>
                                        <w:top w:val="none" w:sz="0" w:space="0" w:color="auto"/>
                                        <w:left w:val="none" w:sz="0" w:space="0" w:color="auto"/>
                                        <w:bottom w:val="none" w:sz="0" w:space="0" w:color="auto"/>
                                        <w:right w:val="none" w:sz="0" w:space="0" w:color="auto"/>
                                      </w:divBdr>
                                    </w:div>
                                  </w:divsChild>
                                </w:div>
                                <w:div w:id="1155410426">
                                  <w:marLeft w:val="0"/>
                                  <w:marRight w:val="0"/>
                                  <w:marTop w:val="0"/>
                                  <w:marBottom w:val="0"/>
                                  <w:divBdr>
                                    <w:top w:val="none" w:sz="0" w:space="0" w:color="auto"/>
                                    <w:left w:val="none" w:sz="0" w:space="0" w:color="auto"/>
                                    <w:bottom w:val="none" w:sz="0" w:space="0" w:color="auto"/>
                                    <w:right w:val="none" w:sz="0" w:space="0" w:color="auto"/>
                                  </w:divBdr>
                                  <w:divsChild>
                                    <w:div w:id="1227228253">
                                      <w:marLeft w:val="0"/>
                                      <w:marRight w:val="300"/>
                                      <w:marTop w:val="150"/>
                                      <w:marBottom w:val="300"/>
                                      <w:divBdr>
                                        <w:top w:val="single" w:sz="6" w:space="4" w:color="999999"/>
                                        <w:left w:val="single" w:sz="6" w:space="4" w:color="999999"/>
                                        <w:bottom w:val="single" w:sz="6" w:space="4" w:color="999999"/>
                                        <w:right w:val="single" w:sz="6" w:space="4" w:color="999999"/>
                                      </w:divBdr>
                                    </w:div>
                                    <w:div w:id="2043288633">
                                      <w:marLeft w:val="0"/>
                                      <w:marRight w:val="0"/>
                                      <w:marTop w:val="0"/>
                                      <w:marBottom w:val="0"/>
                                      <w:divBdr>
                                        <w:top w:val="none" w:sz="0" w:space="0" w:color="auto"/>
                                        <w:left w:val="none" w:sz="0" w:space="0" w:color="auto"/>
                                        <w:bottom w:val="none" w:sz="0" w:space="0" w:color="auto"/>
                                        <w:right w:val="none" w:sz="0" w:space="0" w:color="auto"/>
                                      </w:divBdr>
                                    </w:div>
                                  </w:divsChild>
                                </w:div>
                                <w:div w:id="2144426320">
                                  <w:marLeft w:val="0"/>
                                  <w:marRight w:val="0"/>
                                  <w:marTop w:val="150"/>
                                  <w:marBottom w:val="0"/>
                                  <w:divBdr>
                                    <w:top w:val="dashed" w:sz="6" w:space="8" w:color="B3B3B3"/>
                                    <w:left w:val="none" w:sz="0" w:space="0" w:color="auto"/>
                                    <w:bottom w:val="dashed" w:sz="6" w:space="0" w:color="B3B3B3"/>
                                    <w:right w:val="none" w:sz="0" w:space="0" w:color="auto"/>
                                  </w:divBdr>
                                  <w:divsChild>
                                    <w:div w:id="33583175">
                                      <w:marLeft w:val="0"/>
                                      <w:marRight w:val="0"/>
                                      <w:marTop w:val="0"/>
                                      <w:marBottom w:val="0"/>
                                      <w:divBdr>
                                        <w:top w:val="none" w:sz="0" w:space="0" w:color="auto"/>
                                        <w:left w:val="none" w:sz="0" w:space="0" w:color="auto"/>
                                        <w:bottom w:val="none" w:sz="0" w:space="0" w:color="auto"/>
                                        <w:right w:val="none" w:sz="0" w:space="0" w:color="auto"/>
                                      </w:divBdr>
                                    </w:div>
                                  </w:divsChild>
                                </w:div>
                                <w:div w:id="931545841">
                                  <w:marLeft w:val="0"/>
                                  <w:marRight w:val="0"/>
                                  <w:marTop w:val="150"/>
                                  <w:marBottom w:val="0"/>
                                  <w:divBdr>
                                    <w:top w:val="dashed" w:sz="6" w:space="8" w:color="B3B3B3"/>
                                    <w:left w:val="none" w:sz="0" w:space="0" w:color="auto"/>
                                    <w:bottom w:val="dashed" w:sz="6" w:space="0" w:color="B3B3B3"/>
                                    <w:right w:val="none" w:sz="0" w:space="0" w:color="auto"/>
                                  </w:divBdr>
                                  <w:divsChild>
                                    <w:div w:id="1720475706">
                                      <w:marLeft w:val="0"/>
                                      <w:marRight w:val="0"/>
                                      <w:marTop w:val="0"/>
                                      <w:marBottom w:val="0"/>
                                      <w:divBdr>
                                        <w:top w:val="none" w:sz="0" w:space="0" w:color="auto"/>
                                        <w:left w:val="none" w:sz="0" w:space="0" w:color="auto"/>
                                        <w:bottom w:val="none" w:sz="0" w:space="0" w:color="auto"/>
                                        <w:right w:val="none" w:sz="0" w:space="0" w:color="auto"/>
                                      </w:divBdr>
                                    </w:div>
                                  </w:divsChild>
                                </w:div>
                                <w:div w:id="850610967">
                                  <w:marLeft w:val="0"/>
                                  <w:marRight w:val="0"/>
                                  <w:marTop w:val="0"/>
                                  <w:marBottom w:val="300"/>
                                  <w:divBdr>
                                    <w:top w:val="none" w:sz="0" w:space="0" w:color="auto"/>
                                    <w:left w:val="none" w:sz="0" w:space="0" w:color="auto"/>
                                    <w:bottom w:val="dashed" w:sz="6" w:space="0" w:color="B3B3B3"/>
                                    <w:right w:val="none" w:sz="0" w:space="0" w:color="auto"/>
                                  </w:divBdr>
                                  <w:divsChild>
                                    <w:div w:id="908927463">
                                      <w:marLeft w:val="0"/>
                                      <w:marRight w:val="0"/>
                                      <w:marTop w:val="0"/>
                                      <w:marBottom w:val="0"/>
                                      <w:divBdr>
                                        <w:top w:val="none" w:sz="0" w:space="0" w:color="auto"/>
                                        <w:left w:val="none" w:sz="0" w:space="0" w:color="auto"/>
                                        <w:bottom w:val="none" w:sz="0" w:space="0" w:color="auto"/>
                                        <w:right w:val="none" w:sz="0" w:space="0" w:color="auto"/>
                                      </w:divBdr>
                                    </w:div>
                                  </w:divsChild>
                                </w:div>
                                <w:div w:id="1427192593">
                                  <w:marLeft w:val="0"/>
                                  <w:marRight w:val="0"/>
                                  <w:marTop w:val="0"/>
                                  <w:marBottom w:val="0"/>
                                  <w:divBdr>
                                    <w:top w:val="none" w:sz="0" w:space="0" w:color="auto"/>
                                    <w:left w:val="none" w:sz="0" w:space="0" w:color="auto"/>
                                    <w:bottom w:val="none" w:sz="0" w:space="0" w:color="auto"/>
                                    <w:right w:val="none" w:sz="0" w:space="0" w:color="auto"/>
                                  </w:divBdr>
                                </w:div>
                                <w:div w:id="803236752">
                                  <w:marLeft w:val="0"/>
                                  <w:marRight w:val="0"/>
                                  <w:marTop w:val="0"/>
                                  <w:marBottom w:val="0"/>
                                  <w:divBdr>
                                    <w:top w:val="none" w:sz="0" w:space="0" w:color="auto"/>
                                    <w:left w:val="none" w:sz="0" w:space="0" w:color="auto"/>
                                    <w:bottom w:val="none" w:sz="0" w:space="0" w:color="auto"/>
                                    <w:right w:val="none" w:sz="0" w:space="0" w:color="auto"/>
                                  </w:divBdr>
                                </w:div>
                              </w:divsChild>
                            </w:div>
                            <w:div w:id="81609115">
                              <w:marLeft w:val="0"/>
                              <w:marRight w:val="0"/>
                              <w:marTop w:val="0"/>
                              <w:marBottom w:val="150"/>
                              <w:divBdr>
                                <w:top w:val="none" w:sz="0" w:space="0" w:color="auto"/>
                                <w:left w:val="none" w:sz="0" w:space="0" w:color="auto"/>
                                <w:bottom w:val="none" w:sz="0" w:space="0" w:color="auto"/>
                                <w:right w:val="none" w:sz="0" w:space="0" w:color="auto"/>
                              </w:divBdr>
                              <w:divsChild>
                                <w:div w:id="1199125015">
                                  <w:marLeft w:val="0"/>
                                  <w:marRight w:val="0"/>
                                  <w:marTop w:val="0"/>
                                  <w:marBottom w:val="0"/>
                                  <w:divBdr>
                                    <w:top w:val="none" w:sz="0" w:space="0" w:color="auto"/>
                                    <w:left w:val="none" w:sz="0" w:space="0" w:color="auto"/>
                                    <w:bottom w:val="none" w:sz="0" w:space="0" w:color="auto"/>
                                    <w:right w:val="none" w:sz="0" w:space="0" w:color="auto"/>
                                  </w:divBdr>
                                  <w:divsChild>
                                    <w:div w:id="1318071020">
                                      <w:marLeft w:val="0"/>
                                      <w:marRight w:val="0"/>
                                      <w:marTop w:val="0"/>
                                      <w:marBottom w:val="0"/>
                                      <w:divBdr>
                                        <w:top w:val="none" w:sz="0" w:space="0" w:color="auto"/>
                                        <w:left w:val="none" w:sz="0" w:space="0" w:color="auto"/>
                                        <w:bottom w:val="none" w:sz="0" w:space="0" w:color="auto"/>
                                        <w:right w:val="none" w:sz="0" w:space="0" w:color="auto"/>
                                      </w:divBdr>
                                    </w:div>
                                  </w:divsChild>
                                </w:div>
                                <w:div w:id="1507284134">
                                  <w:marLeft w:val="0"/>
                                  <w:marRight w:val="0"/>
                                  <w:marTop w:val="0"/>
                                  <w:marBottom w:val="0"/>
                                  <w:divBdr>
                                    <w:top w:val="none" w:sz="0" w:space="0" w:color="auto"/>
                                    <w:left w:val="none" w:sz="0" w:space="0" w:color="auto"/>
                                    <w:bottom w:val="none" w:sz="0" w:space="0" w:color="auto"/>
                                    <w:right w:val="none" w:sz="0" w:space="0" w:color="auto"/>
                                  </w:divBdr>
                                  <w:divsChild>
                                    <w:div w:id="1061058948">
                                      <w:marLeft w:val="0"/>
                                      <w:marRight w:val="0"/>
                                      <w:marTop w:val="0"/>
                                      <w:marBottom w:val="0"/>
                                      <w:divBdr>
                                        <w:top w:val="none" w:sz="0" w:space="0" w:color="auto"/>
                                        <w:left w:val="none" w:sz="0" w:space="0" w:color="auto"/>
                                        <w:bottom w:val="none" w:sz="0" w:space="0" w:color="auto"/>
                                        <w:right w:val="none" w:sz="0" w:space="0" w:color="auto"/>
                                      </w:divBdr>
                                      <w:divsChild>
                                        <w:div w:id="13054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control" Target="activeX/activeX2.xml"/><Relationship Id="rId3" Type="http://schemas.openxmlformats.org/officeDocument/2006/relationships/settings" Target="settings.xml"/><Relationship Id="rId21" Type="http://schemas.openxmlformats.org/officeDocument/2006/relationships/hyperlink" Target="http://japan.cna.com.tw/news/asoc/201801120003.aspx" TargetMode="External"/><Relationship Id="rId7" Type="http://schemas.openxmlformats.org/officeDocument/2006/relationships/hyperlink" Target="http://japan.cna.com.tw/news/asoc/201801120003.aspx" TargetMode="External"/><Relationship Id="rId12" Type="http://schemas.openxmlformats.org/officeDocument/2006/relationships/image" Target="media/image3.png"/><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1.xml"/><Relationship Id="rId20" Type="http://schemas.openxmlformats.org/officeDocument/2006/relationships/control" Target="activeX/activeX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ne.naver.jp/R/msg/text/?%e6%97%a5%e6%9c%ac%e3%81%a8%e5%8f%b0%e6%b9%be%e3%81%ae%e5%ad%90%e4%be%9b%e3%80%81%e3%82%b7%e3%83%a7%e3%83%bc%e3%83%88%e3%83%86%e3%83%8b%e3%82%b9%e3%82%84%e4%bd%93%e5%b9%b9%e9%81%8a%e3%81%b3%e3%81%a7%e4%ba%a4%e6%b5%81++%e6%88%90%e9%95%b7%e3%82%92%e5%be%8c%e6%8a%bc%e3%81%97+%7c+%e7%a4%be%e4%bc%9a+%7c+%e4%b8%ad%e5%a4%ae%e7%a4%be%e3%83%95%e3%82%a9%e3%83%bc%e3%82%ab%e3%82%b9%e5%8f%b0%e6%b9%be%0D%0Ahttp%3a%2f%2fjapan.cna.com.tw%2fnews%2fasoc%2f201801120003.aspx"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hyperlink" Target="http://japan.cna.com.tw/news/asoc/201801120003.aspx" TargetMode="Externa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japan.cna.com.tw/news/asoc/201801120003.aspx"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田中日出男</dc:creator>
  <cp:keywords/>
  <dc:description/>
  <cp:lastModifiedBy>田中日出男</cp:lastModifiedBy>
  <cp:revision>2</cp:revision>
  <dcterms:created xsi:type="dcterms:W3CDTF">2018-01-15T09:09:00Z</dcterms:created>
  <dcterms:modified xsi:type="dcterms:W3CDTF">2018-01-15T09:11:00Z</dcterms:modified>
</cp:coreProperties>
</file>